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1D7" w:rsidRPr="007911D7" w:rsidRDefault="007911D7" w:rsidP="007911D7">
      <w:pPr>
        <w:jc w:val="center"/>
        <w:rPr>
          <w:rFonts w:ascii="Times New Roman" w:hAnsi="Times New Roman"/>
          <w:sz w:val="32"/>
          <w:szCs w:val="32"/>
        </w:rPr>
      </w:pPr>
      <w:r w:rsidRPr="007911D7">
        <w:rPr>
          <w:rFonts w:ascii="Times New Roman" w:hAnsi="Times New Roman"/>
          <w:sz w:val="32"/>
          <w:szCs w:val="32"/>
        </w:rPr>
        <w:t>ПОЯСНИТЕЛЬНАЯ ЗАПИСКА</w:t>
      </w:r>
    </w:p>
    <w:p w:rsidR="007911D7" w:rsidRPr="007911D7" w:rsidRDefault="007911D7" w:rsidP="007911D7">
      <w:pPr>
        <w:jc w:val="center"/>
        <w:rPr>
          <w:rFonts w:ascii="Times New Roman" w:hAnsi="Times New Roman"/>
          <w:sz w:val="28"/>
          <w:szCs w:val="28"/>
        </w:rPr>
      </w:pPr>
      <w:r w:rsidRPr="007911D7">
        <w:rPr>
          <w:rFonts w:ascii="Times New Roman" w:hAnsi="Times New Roman"/>
          <w:sz w:val="28"/>
          <w:szCs w:val="28"/>
        </w:rPr>
        <w:t>К проекту решения: «Об утверждении положения о муниципальном контроле на автомобильном транспорте, городском наземном электрическом транспорте и в дорожном хозяйстве городского округа Лотошино Московской области»</w:t>
      </w:r>
    </w:p>
    <w:p w:rsidR="0025003F" w:rsidRPr="0025003F" w:rsidRDefault="0025003F" w:rsidP="0025003F">
      <w:pPr>
        <w:pStyle w:val="HeadDoc"/>
        <w:spacing w:line="320" w:lineRule="exact"/>
        <w:ind w:right="57"/>
        <w:jc w:val="center"/>
      </w:pPr>
      <w:bookmarkStart w:id="0" w:name="_GoBack"/>
      <w:bookmarkEnd w:id="0"/>
    </w:p>
    <w:p w:rsidR="0025003F" w:rsidRPr="0025003F" w:rsidRDefault="0025003F" w:rsidP="004420F0">
      <w:pPr>
        <w:widowControl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25003F">
        <w:rPr>
          <w:rFonts w:ascii="Times New Roman" w:hAnsi="Times New Roman"/>
          <w:sz w:val="28"/>
          <w:szCs w:val="28"/>
        </w:rPr>
        <w:t>Краткое описание предлагаемого регулирования.</w:t>
      </w:r>
    </w:p>
    <w:p w:rsidR="0025003F" w:rsidRPr="0025003F" w:rsidRDefault="0025003F" w:rsidP="00A96F8B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5003F">
        <w:rPr>
          <w:rFonts w:ascii="Times New Roman" w:hAnsi="Times New Roman"/>
          <w:color w:val="000000"/>
          <w:sz w:val="28"/>
          <w:szCs w:val="28"/>
        </w:rPr>
        <w:t xml:space="preserve">Проект решения </w:t>
      </w:r>
      <w:r w:rsidRPr="0025003F">
        <w:rPr>
          <w:rFonts w:ascii="Times New Roman" w:hAnsi="Times New Roman"/>
          <w:sz w:val="28"/>
          <w:szCs w:val="28"/>
        </w:rPr>
        <w:t>городской Думы</w:t>
      </w:r>
      <w:r w:rsidR="00C811ED">
        <w:rPr>
          <w:rFonts w:ascii="Times New Roman" w:hAnsi="Times New Roman"/>
          <w:sz w:val="28"/>
          <w:szCs w:val="28"/>
        </w:rPr>
        <w:t xml:space="preserve"> городского округа Лотошино Москов</w:t>
      </w:r>
      <w:r w:rsidRPr="0025003F">
        <w:rPr>
          <w:rFonts w:ascii="Times New Roman" w:hAnsi="Times New Roman"/>
          <w:sz w:val="28"/>
          <w:szCs w:val="28"/>
        </w:rPr>
        <w:t>ской области «</w:t>
      </w:r>
      <w:r w:rsidR="008B7F43" w:rsidRPr="008B7F43">
        <w:rPr>
          <w:rFonts w:ascii="Times New Roman" w:hAnsi="Times New Roman"/>
          <w:sz w:val="28"/>
          <w:szCs w:val="28"/>
        </w:rPr>
        <w:t>Об утверждении Положения о муниципальном контроле на автомобильном транспорте</w:t>
      </w:r>
      <w:r w:rsidR="00C811ED">
        <w:rPr>
          <w:rFonts w:ascii="Times New Roman" w:hAnsi="Times New Roman"/>
          <w:sz w:val="28"/>
          <w:szCs w:val="28"/>
        </w:rPr>
        <w:t>, городском наземном электрическом транспорте</w:t>
      </w:r>
      <w:r w:rsidR="008B7F43" w:rsidRPr="008B7F43">
        <w:rPr>
          <w:rFonts w:ascii="Times New Roman" w:hAnsi="Times New Roman"/>
          <w:sz w:val="28"/>
          <w:szCs w:val="28"/>
        </w:rPr>
        <w:t xml:space="preserve"> и в дорожном хозяйстве на территории </w:t>
      </w:r>
      <w:r w:rsidR="00C811ED">
        <w:rPr>
          <w:rFonts w:ascii="Times New Roman" w:hAnsi="Times New Roman"/>
          <w:sz w:val="28"/>
          <w:szCs w:val="28"/>
        </w:rPr>
        <w:t>городского округа Лотошино</w:t>
      </w:r>
      <w:r w:rsidRPr="0025003F">
        <w:rPr>
          <w:rFonts w:ascii="Times New Roman" w:hAnsi="Times New Roman"/>
          <w:sz w:val="28"/>
          <w:szCs w:val="28"/>
        </w:rPr>
        <w:t>»</w:t>
      </w:r>
      <w:r w:rsidRPr="0025003F">
        <w:rPr>
          <w:rFonts w:ascii="Times New Roman" w:hAnsi="Times New Roman"/>
          <w:color w:val="000000"/>
          <w:sz w:val="28"/>
          <w:szCs w:val="28"/>
        </w:rPr>
        <w:t xml:space="preserve"> (далее </w:t>
      </w:r>
      <w:r w:rsidR="008B7F43">
        <w:rPr>
          <w:rFonts w:ascii="Times New Roman" w:hAnsi="Times New Roman"/>
          <w:color w:val="000000"/>
          <w:sz w:val="28"/>
          <w:szCs w:val="28"/>
        </w:rPr>
        <w:t>–</w:t>
      </w:r>
      <w:r w:rsidRPr="0025003F">
        <w:rPr>
          <w:rFonts w:ascii="Times New Roman" w:hAnsi="Times New Roman"/>
          <w:color w:val="000000"/>
          <w:sz w:val="28"/>
          <w:szCs w:val="28"/>
        </w:rPr>
        <w:t xml:space="preserve"> Проект) разработан в соответствии</w:t>
      </w:r>
      <w:r w:rsidRPr="0025003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5003F">
        <w:rPr>
          <w:rFonts w:ascii="Times New Roman" w:hAnsi="Times New Roman"/>
          <w:sz w:val="28"/>
          <w:szCs w:val="28"/>
        </w:rPr>
        <w:t>с</w:t>
      </w:r>
      <w:r w:rsidR="00BC1F2C" w:rsidRPr="00BC1F2C">
        <w:rPr>
          <w:rFonts w:ascii="Times New Roman" w:hAnsi="Times New Roman"/>
          <w:sz w:val="28"/>
          <w:szCs w:val="28"/>
        </w:rPr>
        <w:t xml:space="preserve">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</w:t>
      </w:r>
      <w:r w:rsidR="00C811ED">
        <w:rPr>
          <w:rFonts w:ascii="Times New Roman" w:hAnsi="Times New Roman"/>
          <w:sz w:val="28"/>
          <w:szCs w:val="28"/>
        </w:rPr>
        <w:t>ийской Федерации»</w:t>
      </w:r>
      <w:r w:rsidR="00502898">
        <w:rPr>
          <w:rFonts w:ascii="Times New Roman" w:hAnsi="Times New Roman"/>
          <w:color w:val="000000"/>
          <w:sz w:val="28"/>
          <w:szCs w:val="28"/>
        </w:rPr>
        <w:t>. № 131-</w:t>
      </w:r>
      <w:r w:rsidRPr="0025003F">
        <w:rPr>
          <w:rFonts w:ascii="Times New Roman" w:hAnsi="Times New Roman"/>
          <w:color w:val="000000"/>
          <w:sz w:val="28"/>
          <w:szCs w:val="28"/>
        </w:rPr>
        <w:t>ФЗ «Об общих принципах организации местного самоуправления в Российской Федерации»,</w:t>
      </w:r>
      <w:r w:rsidRPr="0025003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C1F2C" w:rsidRPr="0025003F">
        <w:rPr>
          <w:rFonts w:ascii="Times New Roman" w:hAnsi="Times New Roman"/>
          <w:sz w:val="28"/>
          <w:szCs w:val="28"/>
        </w:rPr>
        <w:t>Федеральным законом от 31</w:t>
      </w:r>
      <w:r w:rsidR="00BC1F2C">
        <w:rPr>
          <w:rFonts w:ascii="Times New Roman" w:hAnsi="Times New Roman"/>
          <w:sz w:val="28"/>
          <w:szCs w:val="28"/>
        </w:rPr>
        <w:t>.07.</w:t>
      </w:r>
      <w:r w:rsidR="00BC1F2C" w:rsidRPr="0025003F">
        <w:rPr>
          <w:rFonts w:ascii="Times New Roman" w:hAnsi="Times New Roman"/>
          <w:sz w:val="28"/>
          <w:szCs w:val="28"/>
        </w:rPr>
        <w:t>2020г</w:t>
      </w:r>
      <w:r w:rsidR="00BC1F2C">
        <w:rPr>
          <w:rFonts w:ascii="Times New Roman" w:hAnsi="Times New Roman"/>
          <w:sz w:val="28"/>
          <w:szCs w:val="28"/>
        </w:rPr>
        <w:t>.</w:t>
      </w:r>
      <w:r w:rsidR="00BC1F2C" w:rsidRPr="0025003F">
        <w:rPr>
          <w:rFonts w:ascii="Times New Roman" w:hAnsi="Times New Roman"/>
          <w:sz w:val="28"/>
          <w:szCs w:val="28"/>
        </w:rPr>
        <w:t xml:space="preserve"> №</w:t>
      </w:r>
      <w:r w:rsidR="00BC1F2C">
        <w:rPr>
          <w:rFonts w:ascii="Times New Roman" w:hAnsi="Times New Roman"/>
          <w:sz w:val="28"/>
          <w:szCs w:val="28"/>
        </w:rPr>
        <w:t xml:space="preserve"> 248</w:t>
      </w:r>
      <w:r w:rsidR="00BC1F2C" w:rsidRPr="0025003F">
        <w:rPr>
          <w:rFonts w:ascii="Times New Roman" w:hAnsi="Times New Roman"/>
          <w:sz w:val="28"/>
          <w:szCs w:val="28"/>
        </w:rPr>
        <w:t xml:space="preserve">-ФЗ «О государственном контроле (надзоре) и муниципальном контроле в Российской Федерации», </w:t>
      </w:r>
      <w:r w:rsidRPr="0025003F">
        <w:rPr>
          <w:rFonts w:ascii="Times New Roman" w:hAnsi="Times New Roman"/>
          <w:color w:val="000000"/>
          <w:sz w:val="28"/>
          <w:szCs w:val="28"/>
        </w:rPr>
        <w:t>Федеральным законом от 11</w:t>
      </w:r>
      <w:r w:rsidR="00502898">
        <w:rPr>
          <w:rFonts w:ascii="Times New Roman" w:hAnsi="Times New Roman"/>
          <w:color w:val="000000"/>
          <w:sz w:val="28"/>
          <w:szCs w:val="28"/>
        </w:rPr>
        <w:t>.06.2021</w:t>
      </w:r>
      <w:r w:rsidRPr="0025003F">
        <w:rPr>
          <w:rFonts w:ascii="Times New Roman" w:hAnsi="Times New Roman"/>
          <w:color w:val="000000"/>
          <w:sz w:val="28"/>
          <w:szCs w:val="28"/>
        </w:rPr>
        <w:t>г</w:t>
      </w:r>
      <w:r w:rsidR="00502898">
        <w:rPr>
          <w:rFonts w:ascii="Times New Roman" w:hAnsi="Times New Roman"/>
          <w:color w:val="000000"/>
          <w:sz w:val="28"/>
          <w:szCs w:val="28"/>
        </w:rPr>
        <w:t>.</w:t>
      </w:r>
      <w:r w:rsidRPr="0025003F">
        <w:rPr>
          <w:rFonts w:ascii="Times New Roman" w:hAnsi="Times New Roman"/>
          <w:color w:val="000000"/>
          <w:sz w:val="28"/>
          <w:szCs w:val="28"/>
        </w:rPr>
        <w:t xml:space="preserve">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  (</w:t>
      </w:r>
      <w:r w:rsidR="00502898">
        <w:rPr>
          <w:rFonts w:ascii="Times New Roman" w:hAnsi="Times New Roman"/>
          <w:color w:val="000000"/>
          <w:sz w:val="28"/>
          <w:szCs w:val="28"/>
        </w:rPr>
        <w:t>далее – Федеральный закон № 170</w:t>
      </w:r>
      <w:r w:rsidRPr="0025003F">
        <w:rPr>
          <w:rFonts w:ascii="Times New Roman" w:hAnsi="Times New Roman"/>
          <w:color w:val="000000"/>
          <w:sz w:val="28"/>
          <w:szCs w:val="28"/>
        </w:rPr>
        <w:t xml:space="preserve">-ФЗ), </w:t>
      </w:r>
      <w:r w:rsidRPr="0025003F">
        <w:rPr>
          <w:rFonts w:ascii="Times New Roman" w:hAnsi="Times New Roman"/>
          <w:sz w:val="28"/>
          <w:szCs w:val="28"/>
        </w:rPr>
        <w:t>для ре</w:t>
      </w:r>
      <w:r w:rsidR="00C811ED">
        <w:rPr>
          <w:rFonts w:ascii="Times New Roman" w:hAnsi="Times New Roman"/>
          <w:sz w:val="28"/>
          <w:szCs w:val="28"/>
        </w:rPr>
        <w:t>ализации на территории Московской</w:t>
      </w:r>
      <w:r w:rsidRPr="0025003F">
        <w:rPr>
          <w:rFonts w:ascii="Times New Roman" w:hAnsi="Times New Roman"/>
          <w:sz w:val="28"/>
          <w:szCs w:val="28"/>
        </w:rPr>
        <w:t xml:space="preserve"> области положений Федерального за</w:t>
      </w:r>
      <w:r w:rsidR="00502898">
        <w:rPr>
          <w:rFonts w:ascii="Times New Roman" w:hAnsi="Times New Roman"/>
          <w:sz w:val="28"/>
          <w:szCs w:val="28"/>
        </w:rPr>
        <w:t>кона от 31 июля 2020 года № 248</w:t>
      </w:r>
      <w:r w:rsidRPr="0025003F">
        <w:rPr>
          <w:rFonts w:ascii="Times New Roman" w:hAnsi="Times New Roman"/>
          <w:sz w:val="28"/>
          <w:szCs w:val="28"/>
        </w:rPr>
        <w:t>-ФЗ «О государственном контроле (надзоре) и муниципальном контроле в Российской Федерации».</w:t>
      </w:r>
    </w:p>
    <w:p w:rsidR="0025003F" w:rsidRPr="0025003F" w:rsidRDefault="0025003F" w:rsidP="008B7F43">
      <w:pPr>
        <w:widowControl/>
        <w:numPr>
          <w:ilvl w:val="0"/>
          <w:numId w:val="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25003F">
        <w:rPr>
          <w:rFonts w:ascii="Times New Roman" w:hAnsi="Times New Roman"/>
          <w:color w:val="000000"/>
          <w:sz w:val="28"/>
          <w:szCs w:val="28"/>
        </w:rPr>
        <w:t>Сведения о проблеме, на решение которой направлено предлагаемое регулирование, в том числе:</w:t>
      </w:r>
    </w:p>
    <w:p w:rsidR="0025003F" w:rsidRPr="0025003F" w:rsidRDefault="008B7F43" w:rsidP="008B7F43">
      <w:pPr>
        <w:widowControl/>
        <w:numPr>
          <w:ilvl w:val="1"/>
          <w:numId w:val="1"/>
        </w:numPr>
        <w:tabs>
          <w:tab w:val="left" w:pos="1134"/>
        </w:tabs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003F" w:rsidRPr="0025003F">
        <w:rPr>
          <w:rFonts w:ascii="Times New Roman" w:hAnsi="Times New Roman"/>
          <w:color w:val="000000"/>
          <w:sz w:val="28"/>
          <w:szCs w:val="28"/>
        </w:rPr>
        <w:t>Причинами возникновения проблемы в сфере регулирования являются:</w:t>
      </w:r>
    </w:p>
    <w:p w:rsidR="0025003F" w:rsidRPr="0025003F" w:rsidRDefault="0025003F" w:rsidP="008B7F43">
      <w:pPr>
        <w:widowControl/>
        <w:numPr>
          <w:ilvl w:val="2"/>
          <w:numId w:val="1"/>
        </w:numPr>
        <w:tabs>
          <w:tab w:val="left" w:pos="1276"/>
        </w:tabs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25003F">
        <w:rPr>
          <w:rFonts w:ascii="Times New Roman" w:hAnsi="Times New Roman"/>
          <w:color w:val="000000"/>
          <w:sz w:val="28"/>
          <w:szCs w:val="28"/>
        </w:rPr>
        <w:t>Устранение правовой неопределенности.</w:t>
      </w:r>
    </w:p>
    <w:p w:rsidR="0025003F" w:rsidRPr="0025003F" w:rsidRDefault="0025003F" w:rsidP="00A96F8B">
      <w:pPr>
        <w:widowControl/>
        <w:numPr>
          <w:ilvl w:val="2"/>
          <w:numId w:val="1"/>
        </w:numPr>
        <w:spacing w:line="36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25003F">
        <w:rPr>
          <w:rFonts w:ascii="Times New Roman" w:hAnsi="Times New Roman"/>
          <w:color w:val="000000"/>
          <w:sz w:val="28"/>
          <w:szCs w:val="28"/>
        </w:rPr>
        <w:t>Совершенствование правового регулирования в отдельных сферах, связанных с организацией и осуществлением муниципального контроля.</w:t>
      </w:r>
    </w:p>
    <w:p w:rsidR="0025003F" w:rsidRPr="0025003F" w:rsidRDefault="0025003F" w:rsidP="008B7F43">
      <w:pPr>
        <w:pStyle w:val="HeadDoc"/>
        <w:numPr>
          <w:ilvl w:val="0"/>
          <w:numId w:val="1"/>
        </w:numPr>
        <w:tabs>
          <w:tab w:val="left" w:pos="993"/>
        </w:tabs>
        <w:spacing w:line="360" w:lineRule="auto"/>
        <w:ind w:left="0" w:right="57" w:firstLine="709"/>
        <w:rPr>
          <w:color w:val="000000"/>
          <w:szCs w:val="28"/>
        </w:rPr>
      </w:pPr>
      <w:r w:rsidRPr="0025003F">
        <w:rPr>
          <w:color w:val="000000"/>
          <w:szCs w:val="28"/>
        </w:rPr>
        <w:t>Предварительная оценка выгод и издержек для социальных групп, а также оценка выгод и издержек сохранения действующего регулирования.</w:t>
      </w:r>
    </w:p>
    <w:p w:rsidR="0025003F" w:rsidRPr="0025003F" w:rsidRDefault="0025003F" w:rsidP="00A96F8B">
      <w:pPr>
        <w:pStyle w:val="HeadDoc"/>
        <w:spacing w:line="360" w:lineRule="auto"/>
        <w:ind w:right="57" w:firstLine="709"/>
        <w:rPr>
          <w:color w:val="000000"/>
          <w:szCs w:val="28"/>
        </w:rPr>
      </w:pPr>
      <w:r w:rsidRPr="0025003F">
        <w:rPr>
          <w:color w:val="000000"/>
          <w:szCs w:val="28"/>
        </w:rPr>
        <w:lastRenderedPageBreak/>
        <w:t xml:space="preserve">Принятие проекта решения приведет к ликвидации правовых пробелов, устранению правовых неопределенностей и технических ошибок при осуществлении муниципального контроля. </w:t>
      </w:r>
    </w:p>
    <w:p w:rsidR="0025003F" w:rsidRPr="0025003F" w:rsidRDefault="0025003F" w:rsidP="008B7F43">
      <w:pPr>
        <w:pStyle w:val="HeadDoc"/>
        <w:numPr>
          <w:ilvl w:val="0"/>
          <w:numId w:val="1"/>
        </w:numPr>
        <w:tabs>
          <w:tab w:val="left" w:pos="993"/>
        </w:tabs>
        <w:spacing w:line="360" w:lineRule="auto"/>
        <w:ind w:left="0" w:right="57" w:firstLine="709"/>
        <w:rPr>
          <w:color w:val="000000"/>
        </w:rPr>
      </w:pPr>
      <w:r w:rsidRPr="0025003F">
        <w:rPr>
          <w:color w:val="000000"/>
        </w:rPr>
        <w:t>Краткое описание.</w:t>
      </w:r>
      <w:r w:rsidR="00A96F8B">
        <w:rPr>
          <w:color w:val="000000"/>
        </w:rPr>
        <w:t xml:space="preserve"> </w:t>
      </w:r>
    </w:p>
    <w:p w:rsidR="0025003F" w:rsidRPr="0025003F" w:rsidRDefault="008B7F43" w:rsidP="00502898">
      <w:pPr>
        <w:pStyle w:val="HeadDoc"/>
        <w:numPr>
          <w:ilvl w:val="1"/>
          <w:numId w:val="1"/>
        </w:numPr>
        <w:tabs>
          <w:tab w:val="left" w:pos="1134"/>
        </w:tabs>
        <w:spacing w:line="360" w:lineRule="auto"/>
        <w:ind w:left="0" w:right="57" w:firstLine="709"/>
        <w:rPr>
          <w:color w:val="000000"/>
          <w:szCs w:val="28"/>
        </w:rPr>
      </w:pPr>
      <w:r>
        <w:rPr>
          <w:szCs w:val="28"/>
        </w:rPr>
        <w:t xml:space="preserve"> </w:t>
      </w:r>
      <w:r w:rsidR="0025003F" w:rsidRPr="0025003F">
        <w:rPr>
          <w:szCs w:val="28"/>
        </w:rPr>
        <w:t xml:space="preserve">Новое Положение </w:t>
      </w:r>
      <w:r w:rsidR="00BE279E" w:rsidRPr="00BE279E">
        <w:rPr>
          <w:szCs w:val="28"/>
        </w:rPr>
        <w:t>о муниципальном контроле на автомобильном транспорте</w:t>
      </w:r>
      <w:r w:rsidR="00C811ED">
        <w:rPr>
          <w:szCs w:val="28"/>
        </w:rPr>
        <w:t>,</w:t>
      </w:r>
      <w:r w:rsidR="00C811ED" w:rsidRPr="00C811ED">
        <w:rPr>
          <w:szCs w:val="28"/>
        </w:rPr>
        <w:t xml:space="preserve"> </w:t>
      </w:r>
      <w:r w:rsidR="00C811ED">
        <w:rPr>
          <w:szCs w:val="28"/>
        </w:rPr>
        <w:t>городском наземном электрическом транспорте</w:t>
      </w:r>
      <w:r w:rsidR="00BE279E" w:rsidRPr="00BE279E">
        <w:rPr>
          <w:szCs w:val="28"/>
        </w:rPr>
        <w:t xml:space="preserve"> </w:t>
      </w:r>
      <w:r w:rsidR="00BE279E" w:rsidRPr="00BE279E">
        <w:rPr>
          <w:szCs w:val="28"/>
        </w:rPr>
        <w:t>и в дорожном хозяйстве на территории</w:t>
      </w:r>
      <w:r w:rsidR="00C811ED">
        <w:rPr>
          <w:szCs w:val="28"/>
        </w:rPr>
        <w:t xml:space="preserve"> городского округа Лотошино</w:t>
      </w:r>
      <w:r w:rsidR="0025003F" w:rsidRPr="0025003F">
        <w:rPr>
          <w:color w:val="000000"/>
          <w:sz w:val="24"/>
          <w:szCs w:val="24"/>
        </w:rPr>
        <w:t xml:space="preserve"> </w:t>
      </w:r>
      <w:r w:rsidR="0025003F" w:rsidRPr="0025003F">
        <w:rPr>
          <w:color w:val="000000"/>
          <w:szCs w:val="28"/>
        </w:rPr>
        <w:t xml:space="preserve">устанавливает порядок осуществления </w:t>
      </w:r>
      <w:r w:rsidR="00502898">
        <w:rPr>
          <w:color w:val="000000"/>
          <w:szCs w:val="28"/>
        </w:rPr>
        <w:t>муниципального контроля</w:t>
      </w:r>
      <w:r w:rsidR="00502898" w:rsidRPr="00502898">
        <w:rPr>
          <w:color w:val="000000"/>
          <w:szCs w:val="28"/>
        </w:rPr>
        <w:t xml:space="preserve"> на автомобильном транспорте и в дорожном хозяйстве </w:t>
      </w:r>
      <w:r w:rsidR="0025003F" w:rsidRPr="0025003F">
        <w:rPr>
          <w:szCs w:val="28"/>
        </w:rPr>
        <w:t>на территории муниципального обра</w:t>
      </w:r>
      <w:r w:rsidR="00C811ED">
        <w:rPr>
          <w:szCs w:val="28"/>
        </w:rPr>
        <w:t>зования городской округ Лотошино</w:t>
      </w:r>
      <w:r w:rsidR="0025003F" w:rsidRPr="0025003F">
        <w:rPr>
          <w:szCs w:val="28"/>
        </w:rPr>
        <w:t xml:space="preserve"> </w:t>
      </w:r>
      <w:r w:rsidR="0025003F" w:rsidRPr="0025003F">
        <w:rPr>
          <w:color w:val="000000"/>
          <w:szCs w:val="28"/>
        </w:rPr>
        <w:t>(далее – муниципальный контроль</w:t>
      </w:r>
      <w:r w:rsidR="00502898">
        <w:rPr>
          <w:color w:val="000000"/>
          <w:szCs w:val="28"/>
        </w:rPr>
        <w:t xml:space="preserve"> </w:t>
      </w:r>
      <w:r w:rsidR="00502898" w:rsidRPr="00502898">
        <w:rPr>
          <w:color w:val="000000"/>
          <w:szCs w:val="28"/>
        </w:rPr>
        <w:t>на автомобильном транспорте и в дорожном хозяйстве</w:t>
      </w:r>
      <w:r w:rsidR="0025003F" w:rsidRPr="0025003F">
        <w:rPr>
          <w:color w:val="000000"/>
          <w:szCs w:val="28"/>
        </w:rPr>
        <w:t>) посредством профилактики нарушений обязательных требований, оценки соблюдения</w:t>
      </w:r>
      <w:r w:rsidR="00502898">
        <w:rPr>
          <w:color w:val="000000"/>
          <w:szCs w:val="28"/>
        </w:rPr>
        <w:t xml:space="preserve"> </w:t>
      </w:r>
      <w:r w:rsidR="0025003F" w:rsidRPr="0025003F">
        <w:rPr>
          <w:color w:val="000000"/>
          <w:szCs w:val="28"/>
        </w:rPr>
        <w:t>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25003F" w:rsidRPr="0025003F" w:rsidRDefault="0025003F" w:rsidP="00A96F8B">
      <w:pPr>
        <w:pStyle w:val="a3"/>
        <w:widowControl/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5003F">
        <w:rPr>
          <w:rFonts w:ascii="Times New Roman" w:hAnsi="Times New Roman"/>
          <w:sz w:val="28"/>
        </w:rPr>
        <w:t xml:space="preserve">Новые виды профилактических и контрольных (надзорных) мероприятий, устанавливают возможность уменьшения количества проверок не только за счет приоритета профилактики нарушений, но и посредством введения более мягких (по сравнению с проверками) контрольных надзорных мероприятий, а также сокращение сроков проведения проверок. </w:t>
      </w:r>
    </w:p>
    <w:p w:rsidR="0025003F" w:rsidRDefault="0025003F" w:rsidP="00A96F8B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5003F">
        <w:rPr>
          <w:rFonts w:ascii="Times New Roman" w:hAnsi="Times New Roman"/>
          <w:sz w:val="28"/>
          <w:szCs w:val="28"/>
        </w:rPr>
        <w:t xml:space="preserve">При осуществлении </w:t>
      </w:r>
      <w:r w:rsidR="00502898">
        <w:rPr>
          <w:rFonts w:ascii="Times New Roman" w:hAnsi="Times New Roman"/>
          <w:sz w:val="28"/>
          <w:szCs w:val="28"/>
        </w:rPr>
        <w:t>муниципального контроля</w:t>
      </w:r>
      <w:r w:rsidR="00502898" w:rsidRPr="00502898">
        <w:rPr>
          <w:rFonts w:ascii="Times New Roman" w:hAnsi="Times New Roman"/>
          <w:sz w:val="28"/>
          <w:szCs w:val="28"/>
        </w:rPr>
        <w:t xml:space="preserve"> на автомобильном транспорте</w:t>
      </w:r>
      <w:r w:rsidR="007911D7">
        <w:rPr>
          <w:rFonts w:ascii="Times New Roman" w:hAnsi="Times New Roman"/>
          <w:sz w:val="28"/>
          <w:szCs w:val="28"/>
        </w:rPr>
        <w:t>,</w:t>
      </w:r>
      <w:r w:rsidR="007911D7" w:rsidRPr="007911D7">
        <w:rPr>
          <w:rFonts w:ascii="Times New Roman" w:hAnsi="Times New Roman"/>
          <w:sz w:val="28"/>
          <w:szCs w:val="28"/>
        </w:rPr>
        <w:t xml:space="preserve"> </w:t>
      </w:r>
      <w:r w:rsidR="007911D7">
        <w:rPr>
          <w:rFonts w:ascii="Times New Roman" w:hAnsi="Times New Roman"/>
          <w:sz w:val="28"/>
          <w:szCs w:val="28"/>
        </w:rPr>
        <w:t>городском наземном электрическом транспорте</w:t>
      </w:r>
      <w:r w:rsidR="00502898" w:rsidRPr="00502898">
        <w:rPr>
          <w:rFonts w:ascii="Times New Roman" w:hAnsi="Times New Roman"/>
          <w:sz w:val="28"/>
          <w:szCs w:val="28"/>
        </w:rPr>
        <w:t xml:space="preserve"> </w:t>
      </w:r>
      <w:r w:rsidR="00502898" w:rsidRPr="00502898">
        <w:rPr>
          <w:rFonts w:ascii="Times New Roman" w:hAnsi="Times New Roman"/>
          <w:sz w:val="28"/>
          <w:szCs w:val="28"/>
        </w:rPr>
        <w:t xml:space="preserve">и в дорожном хозяйстве </w:t>
      </w:r>
      <w:r w:rsidRPr="0025003F">
        <w:rPr>
          <w:rFonts w:ascii="Times New Roman" w:hAnsi="Times New Roman"/>
          <w:sz w:val="28"/>
          <w:szCs w:val="28"/>
        </w:rPr>
        <w:t xml:space="preserve">проведение профилактических мероприятий является приоритетным по отношению к проведению контрольных (надзорных) мероприятий (ст. 8 </w:t>
      </w:r>
      <w:r w:rsidRPr="0025003F">
        <w:rPr>
          <w:rFonts w:ascii="Times New Roman" w:hAnsi="Times New Roman"/>
          <w:sz w:val="28"/>
        </w:rPr>
        <w:t>Федерального</w:t>
      </w:r>
      <w:r w:rsidR="008B7F43">
        <w:rPr>
          <w:rFonts w:ascii="Times New Roman" w:hAnsi="Times New Roman"/>
          <w:sz w:val="28"/>
        </w:rPr>
        <w:t xml:space="preserve"> закона от 31</w:t>
      </w:r>
      <w:r w:rsidR="00502898">
        <w:rPr>
          <w:rFonts w:ascii="Times New Roman" w:hAnsi="Times New Roman"/>
          <w:sz w:val="28"/>
        </w:rPr>
        <w:t>.07.</w:t>
      </w:r>
      <w:r w:rsidR="008B7F43">
        <w:rPr>
          <w:rFonts w:ascii="Times New Roman" w:hAnsi="Times New Roman"/>
          <w:sz w:val="28"/>
        </w:rPr>
        <w:t>2020</w:t>
      </w:r>
      <w:r w:rsidR="00502898">
        <w:rPr>
          <w:rFonts w:ascii="Times New Roman" w:hAnsi="Times New Roman"/>
          <w:sz w:val="28"/>
        </w:rPr>
        <w:t xml:space="preserve"> г.</w:t>
      </w:r>
      <w:r w:rsidR="008B7F43">
        <w:rPr>
          <w:rFonts w:ascii="Times New Roman" w:hAnsi="Times New Roman"/>
          <w:sz w:val="28"/>
        </w:rPr>
        <w:t xml:space="preserve">  № 248</w:t>
      </w:r>
      <w:r w:rsidRPr="0025003F">
        <w:rPr>
          <w:rFonts w:ascii="Times New Roman" w:hAnsi="Times New Roman"/>
          <w:sz w:val="28"/>
        </w:rPr>
        <w:t>-ФЗ «О государственном контроле (надзоре) и муниципальном контроле в Российской Федерации»)</w:t>
      </w:r>
      <w:r w:rsidRPr="0025003F">
        <w:rPr>
          <w:rFonts w:ascii="Times New Roman" w:hAnsi="Times New Roman"/>
          <w:sz w:val="28"/>
          <w:szCs w:val="28"/>
        </w:rPr>
        <w:t>.</w:t>
      </w:r>
    </w:p>
    <w:p w:rsidR="00A26481" w:rsidRDefault="00A26481" w:rsidP="008B7F43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481">
        <w:rPr>
          <w:rFonts w:ascii="Times New Roman" w:hAnsi="Times New Roman" w:cs="Times New Roman"/>
          <w:sz w:val="28"/>
          <w:szCs w:val="28"/>
        </w:rPr>
        <w:t xml:space="preserve">Срок достижения цели регулирования </w:t>
      </w:r>
    </w:p>
    <w:p w:rsidR="00A26481" w:rsidRPr="00A26481" w:rsidRDefault="00A26481" w:rsidP="00A96F8B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26481">
        <w:rPr>
          <w:rFonts w:ascii="Times New Roman" w:hAnsi="Times New Roman" w:cs="Times New Roman"/>
          <w:sz w:val="28"/>
          <w:szCs w:val="28"/>
        </w:rPr>
        <w:t>ата вступления в силу указанного нормативного правового акта.</w:t>
      </w:r>
    </w:p>
    <w:p w:rsidR="0025003F" w:rsidRPr="0025003F" w:rsidRDefault="0025003F" w:rsidP="008B7F43">
      <w:pPr>
        <w:pStyle w:val="HeadDoc"/>
        <w:numPr>
          <w:ilvl w:val="0"/>
          <w:numId w:val="1"/>
        </w:numPr>
        <w:tabs>
          <w:tab w:val="left" w:pos="993"/>
        </w:tabs>
        <w:spacing w:line="360" w:lineRule="auto"/>
        <w:ind w:left="0" w:right="57" w:firstLine="709"/>
        <w:rPr>
          <w:color w:val="000000"/>
        </w:rPr>
      </w:pPr>
      <w:r w:rsidRPr="0025003F">
        <w:rPr>
          <w:color w:val="000000"/>
        </w:rPr>
        <w:lastRenderedPageBreak/>
        <w:t>Наличие необходимости применения исключений по введению регулирования в отношении отдельных групп лиц с соответствующим обоснованием.</w:t>
      </w:r>
    </w:p>
    <w:p w:rsidR="0025003F" w:rsidRPr="0025003F" w:rsidRDefault="0025003F" w:rsidP="00A96F8B">
      <w:pPr>
        <w:pStyle w:val="HeadDoc"/>
        <w:spacing w:line="360" w:lineRule="auto"/>
        <w:ind w:right="57" w:firstLine="709"/>
      </w:pPr>
      <w:r w:rsidRPr="0025003F">
        <w:t>Необходимость применения исключений по введению регулирования в отношении отдельных групп лиц отсутствует.</w:t>
      </w:r>
    </w:p>
    <w:p w:rsidR="0025003F" w:rsidRPr="0025003F" w:rsidRDefault="007911D7" w:rsidP="008B7F43">
      <w:pPr>
        <w:pStyle w:val="HeadDoc"/>
        <w:numPr>
          <w:ilvl w:val="0"/>
          <w:numId w:val="1"/>
        </w:numPr>
        <w:tabs>
          <w:tab w:val="left" w:pos="993"/>
        </w:tabs>
        <w:spacing w:line="360" w:lineRule="auto"/>
        <w:ind w:left="0" w:right="57" w:firstLine="709"/>
      </w:pPr>
      <w:r>
        <w:t>Оценка расходов бюджета городского округа Лотошино</w:t>
      </w:r>
      <w:r w:rsidR="0025003F" w:rsidRPr="0025003F">
        <w:t>.</w:t>
      </w:r>
    </w:p>
    <w:p w:rsidR="0025003F" w:rsidRPr="0025003F" w:rsidRDefault="0025003F" w:rsidP="008B7F43">
      <w:pPr>
        <w:pStyle w:val="HeadDoc"/>
        <w:tabs>
          <w:tab w:val="left" w:pos="993"/>
        </w:tabs>
        <w:spacing w:line="360" w:lineRule="auto"/>
        <w:ind w:right="57" w:firstLine="709"/>
      </w:pPr>
      <w:r w:rsidRPr="0025003F">
        <w:t>Принятие Проекта не потребует дополнител</w:t>
      </w:r>
      <w:r w:rsidR="007911D7">
        <w:t>ьных расходов из бюджета городского округа Лотошино</w:t>
      </w:r>
      <w:r w:rsidRPr="0025003F">
        <w:t>.</w:t>
      </w:r>
    </w:p>
    <w:p w:rsidR="0025003F" w:rsidRPr="0025003F" w:rsidRDefault="0025003F" w:rsidP="008B7F43">
      <w:pPr>
        <w:pStyle w:val="HeadDoc"/>
        <w:numPr>
          <w:ilvl w:val="0"/>
          <w:numId w:val="1"/>
        </w:numPr>
        <w:tabs>
          <w:tab w:val="left" w:pos="993"/>
        </w:tabs>
        <w:spacing w:line="360" w:lineRule="auto"/>
        <w:ind w:left="0" w:right="57" w:firstLine="709"/>
      </w:pPr>
      <w:r w:rsidRPr="0025003F">
        <w:t xml:space="preserve">Описание обязанностей, которые предполагается возложить на субъекты предпринимательской и инвестиционной деятельности предполагаемым правовым регулированием, и (или) описание предполагаемых изменений в содержании существующих обязанностей указанных субъектов. </w:t>
      </w:r>
    </w:p>
    <w:p w:rsidR="0025003F" w:rsidRPr="00BC1F2C" w:rsidRDefault="0025003F" w:rsidP="00A96F8B">
      <w:pPr>
        <w:pStyle w:val="HeadDoc"/>
        <w:tabs>
          <w:tab w:val="left" w:pos="284"/>
        </w:tabs>
        <w:spacing w:line="360" w:lineRule="auto"/>
        <w:ind w:right="57" w:firstLine="709"/>
        <w:rPr>
          <w:szCs w:val="28"/>
        </w:rPr>
      </w:pPr>
      <w:r w:rsidRPr="0025003F">
        <w:rPr>
          <w:szCs w:val="28"/>
        </w:rPr>
        <w:t>Соблюдение</w:t>
      </w:r>
      <w:r w:rsidR="008B7F43">
        <w:rPr>
          <w:szCs w:val="28"/>
        </w:rPr>
        <w:t xml:space="preserve"> </w:t>
      </w:r>
      <w:r w:rsidRPr="0025003F">
        <w:rPr>
          <w:color w:val="000000"/>
          <w:szCs w:val="28"/>
        </w:rPr>
        <w:t xml:space="preserve">юридическими лицами, </w:t>
      </w:r>
      <w:r w:rsidRPr="00BC1F2C">
        <w:rPr>
          <w:szCs w:val="28"/>
        </w:rPr>
        <w:t xml:space="preserve">индивидуальными предпринимателями и гражданами обязательных требований, установленных </w:t>
      </w:r>
      <w:r w:rsidR="00BC1F2C" w:rsidRPr="00BC1F2C">
        <w:rPr>
          <w:szCs w:val="28"/>
        </w:rPr>
        <w:t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</w:t>
      </w:r>
      <w:r w:rsidR="007911D7">
        <w:rPr>
          <w:szCs w:val="28"/>
        </w:rPr>
        <w:t>ные акты Российской Федерации».</w:t>
      </w:r>
    </w:p>
    <w:p w:rsidR="0025003F" w:rsidRPr="00BC1F2C" w:rsidRDefault="0025003F" w:rsidP="0025003F">
      <w:pPr>
        <w:ind w:firstLine="709"/>
        <w:rPr>
          <w:b/>
          <w:bCs/>
          <w:sz w:val="28"/>
          <w:szCs w:val="28"/>
        </w:rPr>
      </w:pPr>
    </w:p>
    <w:p w:rsidR="0025003F" w:rsidRPr="00FC5FC9" w:rsidRDefault="0025003F" w:rsidP="0025003F">
      <w:pPr>
        <w:pStyle w:val="HeadDoc"/>
        <w:spacing w:line="320" w:lineRule="exact"/>
        <w:ind w:right="57" w:firstLine="709"/>
        <w:rPr>
          <w:b/>
        </w:rPr>
      </w:pPr>
    </w:p>
    <w:p w:rsidR="0025003F" w:rsidRDefault="0025003F" w:rsidP="0025003F">
      <w:pPr>
        <w:pStyle w:val="HeadDoc"/>
        <w:spacing w:line="320" w:lineRule="exact"/>
        <w:ind w:right="57"/>
        <w:rPr>
          <w:color w:val="000000"/>
          <w:szCs w:val="28"/>
        </w:rPr>
      </w:pPr>
    </w:p>
    <w:p w:rsidR="0025003F" w:rsidRDefault="0025003F" w:rsidP="00FE2F7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sectPr w:rsidR="0025003F" w:rsidSect="00A96F8B">
      <w:pgSz w:w="11905" w:h="16838"/>
      <w:pgMar w:top="1134" w:right="565" w:bottom="1134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D538F"/>
    <w:multiLevelType w:val="multilevel"/>
    <w:tmpl w:val="358A6C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6F641887"/>
    <w:multiLevelType w:val="multilevel"/>
    <w:tmpl w:val="35D246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2"/>
    <w:rsid w:val="00090A58"/>
    <w:rsid w:val="000C499B"/>
    <w:rsid w:val="001432A4"/>
    <w:rsid w:val="00174CE4"/>
    <w:rsid w:val="001B1D42"/>
    <w:rsid w:val="001B5832"/>
    <w:rsid w:val="0024514B"/>
    <w:rsid w:val="0025003F"/>
    <w:rsid w:val="00314131"/>
    <w:rsid w:val="003542A7"/>
    <w:rsid w:val="00362E2E"/>
    <w:rsid w:val="00365033"/>
    <w:rsid w:val="00370408"/>
    <w:rsid w:val="0038774F"/>
    <w:rsid w:val="003B7821"/>
    <w:rsid w:val="003C5A6D"/>
    <w:rsid w:val="003E3D12"/>
    <w:rsid w:val="003F6D44"/>
    <w:rsid w:val="004420F0"/>
    <w:rsid w:val="004A7FF1"/>
    <w:rsid w:val="00502898"/>
    <w:rsid w:val="00502A5A"/>
    <w:rsid w:val="0055120A"/>
    <w:rsid w:val="00582BFF"/>
    <w:rsid w:val="00590250"/>
    <w:rsid w:val="005A29A7"/>
    <w:rsid w:val="005D40EC"/>
    <w:rsid w:val="00623C52"/>
    <w:rsid w:val="0069273F"/>
    <w:rsid w:val="007911D7"/>
    <w:rsid w:val="007A25A8"/>
    <w:rsid w:val="00842564"/>
    <w:rsid w:val="00886F8F"/>
    <w:rsid w:val="008B7F43"/>
    <w:rsid w:val="009213A5"/>
    <w:rsid w:val="00983361"/>
    <w:rsid w:val="00A13F38"/>
    <w:rsid w:val="00A26481"/>
    <w:rsid w:val="00A96F8B"/>
    <w:rsid w:val="00AB31B4"/>
    <w:rsid w:val="00AD70A1"/>
    <w:rsid w:val="00B31C5C"/>
    <w:rsid w:val="00B35278"/>
    <w:rsid w:val="00B723A2"/>
    <w:rsid w:val="00B74235"/>
    <w:rsid w:val="00B7527E"/>
    <w:rsid w:val="00B81CDF"/>
    <w:rsid w:val="00BA0CB9"/>
    <w:rsid w:val="00BB6112"/>
    <w:rsid w:val="00BC1F2C"/>
    <w:rsid w:val="00BE279E"/>
    <w:rsid w:val="00C00345"/>
    <w:rsid w:val="00C33D75"/>
    <w:rsid w:val="00C43F56"/>
    <w:rsid w:val="00C811ED"/>
    <w:rsid w:val="00CA7C6E"/>
    <w:rsid w:val="00CC6671"/>
    <w:rsid w:val="00D34DCF"/>
    <w:rsid w:val="00D64D84"/>
    <w:rsid w:val="00DA3957"/>
    <w:rsid w:val="00DE0DB1"/>
    <w:rsid w:val="00DE1090"/>
    <w:rsid w:val="00E07E1C"/>
    <w:rsid w:val="00ED76B3"/>
    <w:rsid w:val="00FD121B"/>
    <w:rsid w:val="00FE107F"/>
    <w:rsid w:val="00FE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A6323"/>
  <w15:docId w15:val="{7C71F342-88CE-4FB4-A014-EDBEF44B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3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Doc">
    <w:name w:val="HeadDoc"/>
    <w:rsid w:val="0025003F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aliases w:val="Абзац списка нумерованный"/>
    <w:basedOn w:val="a"/>
    <w:link w:val="a4"/>
    <w:uiPriority w:val="99"/>
    <w:qFormat/>
    <w:rsid w:val="0025003F"/>
    <w:pPr>
      <w:autoSpaceDE/>
      <w:autoSpaceDN/>
      <w:adjustRightInd/>
      <w:ind w:left="720" w:firstLine="0"/>
      <w:jc w:val="left"/>
    </w:pPr>
    <w:rPr>
      <w:sz w:val="20"/>
      <w:szCs w:val="20"/>
      <w:lang w:val="x-none" w:eastAsia="x-none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99"/>
    <w:locked/>
    <w:rsid w:val="0025003F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3ACE4E-AD5B-48C2-A857-6F917DE9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Смирнов Д.С.</cp:lastModifiedBy>
  <cp:revision>3</cp:revision>
  <cp:lastPrinted>2016-06-02T05:38:00Z</cp:lastPrinted>
  <dcterms:created xsi:type="dcterms:W3CDTF">2021-10-13T06:55:00Z</dcterms:created>
  <dcterms:modified xsi:type="dcterms:W3CDTF">2021-10-13T07:10:00Z</dcterms:modified>
</cp:coreProperties>
</file>